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960" w:rsidRDefault="00792960" w:rsidP="00CE587E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</w:p>
    <w:p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 w:rsidR="00652641">
        <w:rPr>
          <w:rFonts w:ascii="Arial" w:hAnsi="Arial" w:cs="Arial"/>
          <w:b/>
          <w:sz w:val="36"/>
          <w:szCs w:val="36"/>
        </w:rPr>
        <w:t xml:space="preserve">     </w:t>
      </w:r>
      <w:r>
        <w:rPr>
          <w:rFonts w:ascii="Arial" w:hAnsi="Arial" w:cs="Arial"/>
          <w:b/>
          <w:sz w:val="36"/>
          <w:szCs w:val="36"/>
        </w:rPr>
        <w:t xml:space="preserve">Bod č. </w:t>
      </w:r>
      <w:r w:rsidR="00652641">
        <w:rPr>
          <w:rFonts w:ascii="Arial" w:hAnsi="Arial" w:cs="Arial"/>
          <w:b/>
          <w:sz w:val="36"/>
          <w:szCs w:val="36"/>
        </w:rPr>
        <w:t xml:space="preserve">2 </w:t>
      </w: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792960" w:rsidRDefault="001F11BF" w:rsidP="00792960">
      <w:pPr>
        <w:rPr>
          <w:rFonts w:ascii="Arial" w:hAnsi="Arial" w:cs="Arial"/>
        </w:rPr>
      </w:pPr>
      <w:r>
        <w:rPr>
          <w:rFonts w:ascii="Arial" w:hAnsi="Arial" w:cs="Arial"/>
        </w:rPr>
        <w:t xml:space="preserve">dňa </w:t>
      </w:r>
      <w:r w:rsidR="008E3E8E">
        <w:rPr>
          <w:rFonts w:ascii="Arial" w:hAnsi="Arial" w:cs="Arial"/>
        </w:rPr>
        <w:t>21</w:t>
      </w:r>
      <w:r w:rsidR="00792960">
        <w:rPr>
          <w:rFonts w:ascii="Arial" w:hAnsi="Arial" w:cs="Arial"/>
        </w:rPr>
        <w:t xml:space="preserve">. </w:t>
      </w:r>
      <w:r w:rsidR="008E3E8E">
        <w:rPr>
          <w:rFonts w:ascii="Arial" w:hAnsi="Arial" w:cs="Arial"/>
        </w:rPr>
        <w:t>októbr</w:t>
      </w:r>
      <w:r w:rsidR="00220910">
        <w:rPr>
          <w:rFonts w:ascii="Arial" w:hAnsi="Arial" w:cs="Arial"/>
        </w:rPr>
        <w:t>a</w:t>
      </w:r>
      <w:r w:rsidR="003C6726">
        <w:rPr>
          <w:rFonts w:ascii="Arial" w:hAnsi="Arial" w:cs="Arial"/>
        </w:rPr>
        <w:t xml:space="preserve"> 2016</w:t>
      </w:r>
    </w:p>
    <w:p w:rsidR="00792960" w:rsidRDefault="00792960" w:rsidP="00792960">
      <w:pPr>
        <w:rPr>
          <w:rFonts w:ascii="Arial" w:hAnsi="Arial" w:cs="Arial"/>
        </w:rPr>
      </w:pPr>
    </w:p>
    <w:p w:rsidR="001F11BF" w:rsidRDefault="001F11BF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1F11BF" w:rsidP="0079296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</w:p>
    <w:p w:rsidR="00792960" w:rsidRDefault="00792960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1F11BF" w:rsidRDefault="001F11BF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792960" w:rsidRDefault="00220910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 vybavení interpelácií poslancov</w:t>
      </w:r>
      <w:r w:rsidR="001F11BF">
        <w:rPr>
          <w:rFonts w:ascii="Arial" w:hAnsi="Arial" w:cs="Arial"/>
          <w:b/>
        </w:rPr>
        <w:t xml:space="preserve"> Zastupiteľstva </w:t>
      </w:r>
      <w:r w:rsidR="00792960">
        <w:rPr>
          <w:rFonts w:ascii="Arial" w:hAnsi="Arial" w:cs="Arial"/>
          <w:b/>
        </w:rPr>
        <w:t>Bratislavského samosprávneho kraja</w:t>
      </w:r>
      <w:r w:rsidR="001F11BF">
        <w:rPr>
          <w:rFonts w:ascii="Arial" w:hAnsi="Arial" w:cs="Arial"/>
          <w:b/>
        </w:rPr>
        <w:t xml:space="preserve"> zo dňa </w:t>
      </w:r>
      <w:r w:rsidR="008E3E8E">
        <w:rPr>
          <w:rFonts w:ascii="Arial" w:hAnsi="Arial" w:cs="Arial"/>
          <w:b/>
        </w:rPr>
        <w:t>09.09</w:t>
      </w:r>
      <w:r w:rsidR="00E87CCB">
        <w:rPr>
          <w:rFonts w:ascii="Arial" w:hAnsi="Arial" w:cs="Arial"/>
          <w:b/>
        </w:rPr>
        <w:t>.2016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1F11BF" w:rsidRDefault="001F11BF" w:rsidP="00792960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792960" w:rsidRDefault="0050515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</w:t>
      </w:r>
      <w:r w:rsidR="00792960">
        <w:rPr>
          <w:rFonts w:ascii="Arial" w:hAnsi="Arial" w:cs="Arial"/>
          <w:sz w:val="22"/>
          <w:szCs w:val="22"/>
          <w:u w:val="single"/>
        </w:rPr>
        <w:t>: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  <w:u w:val="single"/>
        </w:rPr>
        <w:t>Materiál obsahuje: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1. Návrh uznesenia</w:t>
      </w: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Úradu Bratislavského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2. Dôvodová správa</w:t>
      </w:r>
    </w:p>
    <w:p w:rsidR="009506B1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samosprávneho kraja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</w:t>
      </w:r>
      <w:r w:rsidR="00A9278E">
        <w:rPr>
          <w:rFonts w:ascii="Arial" w:hAnsi="Arial" w:cs="Arial"/>
          <w:sz w:val="22"/>
          <w:szCs w:val="22"/>
        </w:rPr>
        <w:t xml:space="preserve">. </w:t>
      </w:r>
      <w:r w:rsidR="00A9278E" w:rsidRPr="00CD1293">
        <w:rPr>
          <w:rFonts w:ascii="Arial" w:hAnsi="Arial" w:cs="Arial"/>
          <w:sz w:val="22"/>
          <w:szCs w:val="22"/>
        </w:rPr>
        <w:t>Príloha</w:t>
      </w:r>
      <w:r w:rsidR="00E87CCB" w:rsidRPr="00CD1293">
        <w:rPr>
          <w:rFonts w:ascii="Arial" w:hAnsi="Arial" w:cs="Arial"/>
          <w:sz w:val="22"/>
          <w:szCs w:val="22"/>
        </w:rPr>
        <w:t xml:space="preserve"> č. 1</w:t>
      </w:r>
      <w:r w:rsidR="008E3E8E">
        <w:rPr>
          <w:rFonts w:ascii="Arial" w:hAnsi="Arial" w:cs="Arial"/>
          <w:sz w:val="22"/>
          <w:szCs w:val="22"/>
        </w:rPr>
        <w:t xml:space="preserve"> - 2</w:t>
      </w:r>
    </w:p>
    <w:p w:rsidR="009506B1" w:rsidRDefault="009506B1" w:rsidP="00792960">
      <w:pPr>
        <w:rPr>
          <w:rFonts w:ascii="Arial" w:hAnsi="Arial" w:cs="Arial"/>
          <w:sz w:val="22"/>
          <w:szCs w:val="22"/>
        </w:rPr>
      </w:pPr>
    </w:p>
    <w:p w:rsidR="00792960" w:rsidRDefault="009506B1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</w:t>
      </w:r>
      <w:r w:rsidR="001F11BF">
        <w:rPr>
          <w:rFonts w:ascii="Arial" w:hAnsi="Arial" w:cs="Arial"/>
          <w:sz w:val="22"/>
          <w:szCs w:val="22"/>
          <w:u w:val="single"/>
        </w:rPr>
        <w:t>á</w:t>
      </w:r>
      <w:r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PaedDr. Barbora Oráčová, PhD.</w:t>
      </w: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kancelárie predsedu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4075B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</w:t>
      </w:r>
      <w:r w:rsidR="00792960"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960F71" w:rsidRDefault="00960F71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Jana Vaculová</w:t>
      </w:r>
    </w:p>
    <w:p w:rsidR="00960F71" w:rsidRDefault="003E7513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vedúca Organizačného oddelenia KP</w:t>
      </w:r>
    </w:p>
    <w:p w:rsidR="00960F71" w:rsidRDefault="00960F71" w:rsidP="001F11BF">
      <w:pPr>
        <w:rPr>
          <w:rFonts w:ascii="Arial" w:hAnsi="Arial" w:cs="Arial"/>
          <w:sz w:val="22"/>
          <w:szCs w:val="22"/>
        </w:rPr>
      </w:pPr>
    </w:p>
    <w:p w:rsidR="00792960" w:rsidRDefault="001F11BF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</w:t>
      </w:r>
      <w:r w:rsidRPr="001F11BF">
        <w:rPr>
          <w:rFonts w:ascii="Arial" w:hAnsi="Arial" w:cs="Arial"/>
          <w:sz w:val="22"/>
          <w:szCs w:val="22"/>
        </w:rPr>
        <w:t>Diana Kovačovská</w:t>
      </w:r>
    </w:p>
    <w:p w:rsidR="001F11BF" w:rsidRDefault="001F11BF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referentka </w:t>
      </w:r>
      <w:r w:rsidR="003E7513">
        <w:rPr>
          <w:rFonts w:ascii="Arial" w:hAnsi="Arial" w:cs="Arial"/>
          <w:sz w:val="22"/>
          <w:szCs w:val="22"/>
        </w:rPr>
        <w:t>Organizačného oddelenia KP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5B2148" w:rsidRDefault="008E3E8E" w:rsidP="00220910">
      <w:pPr>
        <w:jc w:val="center"/>
        <w:rPr>
          <w:rFonts w:ascii="Arial" w:hAnsi="Arial" w:cs="Arial"/>
          <w:sz w:val="22"/>
          <w:szCs w:val="22"/>
        </w:rPr>
        <w:sectPr w:rsidR="005B2148" w:rsidSect="005B2148">
          <w:footerReference w:type="defaul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Arial" w:hAnsi="Arial" w:cs="Arial"/>
          <w:sz w:val="22"/>
          <w:szCs w:val="22"/>
        </w:rPr>
        <w:t>Október</w:t>
      </w:r>
      <w:r w:rsidR="003C6726">
        <w:rPr>
          <w:rFonts w:ascii="Arial" w:hAnsi="Arial" w:cs="Arial"/>
          <w:sz w:val="22"/>
          <w:szCs w:val="22"/>
        </w:rPr>
        <w:t xml:space="preserve"> 2016</w:t>
      </w: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</w:p>
    <w:p w:rsidR="00FD736A" w:rsidRDefault="00FD736A" w:rsidP="00792960">
      <w:pPr>
        <w:jc w:val="center"/>
        <w:rPr>
          <w:rFonts w:ascii="Arial" w:hAnsi="Arial" w:cs="Arial"/>
          <w:spacing w:val="70"/>
        </w:rPr>
      </w:pP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9460F6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2016</w:t>
      </w: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8E3E8E">
        <w:rPr>
          <w:rFonts w:ascii="Arial" w:hAnsi="Arial" w:cs="Arial"/>
          <w:sz w:val="22"/>
          <w:szCs w:val="22"/>
        </w:rPr>
        <w:t>21</w:t>
      </w:r>
      <w:r>
        <w:rPr>
          <w:rFonts w:ascii="Arial" w:hAnsi="Arial" w:cs="Arial"/>
          <w:sz w:val="22"/>
          <w:szCs w:val="22"/>
        </w:rPr>
        <w:t xml:space="preserve">. </w:t>
      </w:r>
      <w:r w:rsidR="008E3E8E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>. 201</w:t>
      </w:r>
      <w:r w:rsidR="009460F6">
        <w:rPr>
          <w:rFonts w:ascii="Arial" w:hAnsi="Arial" w:cs="Arial"/>
          <w:sz w:val="22"/>
          <w:szCs w:val="22"/>
        </w:rPr>
        <w:t>6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CD75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berie na vedomie 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Pr="00CD752E" w:rsidRDefault="001F11BF" w:rsidP="00CD752E">
      <w:pPr>
        <w:jc w:val="both"/>
        <w:rPr>
          <w:rFonts w:ascii="Arial" w:hAnsi="Arial" w:cs="Arial"/>
          <w:sz w:val="22"/>
        </w:rPr>
      </w:pPr>
      <w:r w:rsidRPr="001F11BF">
        <w:rPr>
          <w:rFonts w:ascii="Arial" w:hAnsi="Arial" w:cs="Arial"/>
          <w:sz w:val="22"/>
        </w:rPr>
        <w:t>informáciu</w:t>
      </w:r>
      <w:r w:rsidR="006461F0">
        <w:rPr>
          <w:rFonts w:ascii="Arial" w:hAnsi="Arial" w:cs="Arial"/>
          <w:sz w:val="22"/>
        </w:rPr>
        <w:t xml:space="preserve"> o vybavení interpeláci</w:t>
      </w:r>
      <w:r w:rsidR="00220910">
        <w:rPr>
          <w:rFonts w:ascii="Arial" w:hAnsi="Arial" w:cs="Arial"/>
          <w:sz w:val="22"/>
        </w:rPr>
        <w:t>í poslancov</w:t>
      </w:r>
      <w:r w:rsidR="00CD752E">
        <w:rPr>
          <w:rFonts w:ascii="Arial" w:hAnsi="Arial" w:cs="Arial"/>
          <w:sz w:val="22"/>
        </w:rPr>
        <w:t xml:space="preserve"> Zastupiteľstva Bratislavského </w:t>
      </w:r>
      <w:r>
        <w:rPr>
          <w:rFonts w:ascii="Arial" w:hAnsi="Arial" w:cs="Arial"/>
          <w:sz w:val="22"/>
        </w:rPr>
        <w:t>samosprávneho kraja</w:t>
      </w:r>
      <w:r w:rsidR="002961AD">
        <w:rPr>
          <w:rFonts w:ascii="Arial" w:hAnsi="Arial" w:cs="Arial"/>
          <w:sz w:val="22"/>
        </w:rPr>
        <w:t xml:space="preserve"> </w:t>
      </w:r>
      <w:r w:rsidR="00A74402">
        <w:rPr>
          <w:rFonts w:ascii="Arial" w:hAnsi="Arial" w:cs="Arial"/>
          <w:sz w:val="22"/>
        </w:rPr>
        <w:t xml:space="preserve">zo dňa </w:t>
      </w:r>
      <w:r w:rsidR="007F7FE0">
        <w:rPr>
          <w:rFonts w:ascii="Arial" w:hAnsi="Arial" w:cs="Arial"/>
          <w:sz w:val="22"/>
        </w:rPr>
        <w:t>09.09</w:t>
      </w:r>
      <w:r w:rsidR="00E87CCB">
        <w:rPr>
          <w:rFonts w:ascii="Arial" w:hAnsi="Arial" w:cs="Arial"/>
          <w:sz w:val="22"/>
        </w:rPr>
        <w:t>.2016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CE587E" w:rsidRDefault="00CE587E" w:rsidP="00F54DF2">
      <w:pPr>
        <w:jc w:val="center"/>
        <w:rPr>
          <w:rFonts w:ascii="Arial" w:hAnsi="Arial" w:cs="Arial"/>
          <w:b/>
        </w:rPr>
      </w:pPr>
    </w:p>
    <w:p w:rsidR="002B4F34" w:rsidRDefault="00F54DF2" w:rsidP="00F54DF2">
      <w:pPr>
        <w:jc w:val="center"/>
      </w:pPr>
      <w:r w:rsidRPr="00F54DF2">
        <w:rPr>
          <w:rFonts w:ascii="Arial" w:hAnsi="Arial" w:cs="Arial"/>
          <w:b/>
        </w:rPr>
        <w:lastRenderedPageBreak/>
        <w:t>INFORMÁCIA O VYBAVEN</w:t>
      </w:r>
      <w:r w:rsidR="00680EC1">
        <w:rPr>
          <w:rFonts w:ascii="Arial" w:hAnsi="Arial" w:cs="Arial"/>
          <w:b/>
        </w:rPr>
        <w:t>Í</w:t>
      </w:r>
      <w:r w:rsidR="002B4F34">
        <w:rPr>
          <w:rFonts w:ascii="Arial" w:hAnsi="Arial" w:cs="Arial"/>
          <w:b/>
        </w:rPr>
        <w:t xml:space="preserve"> INTERPELÁCI</w:t>
      </w:r>
      <w:r w:rsidR="00220910">
        <w:rPr>
          <w:rFonts w:ascii="Arial" w:hAnsi="Arial" w:cs="Arial"/>
          <w:b/>
        </w:rPr>
        <w:t>Í POSLANCOV</w:t>
      </w:r>
      <w:r w:rsidRPr="00F54DF2">
        <w:rPr>
          <w:rFonts w:ascii="Arial" w:hAnsi="Arial" w:cs="Arial"/>
          <w:b/>
        </w:rPr>
        <w:t xml:space="preserve"> ZASTUPITEĽSTVA BRATISLAVSKÉHO SAMOSPRÁVNEHO KRAJA</w:t>
      </w:r>
      <w:r w:rsidR="002961AD" w:rsidRPr="002961AD">
        <w:t xml:space="preserve"> </w:t>
      </w:r>
    </w:p>
    <w:p w:rsidR="00F54DF2" w:rsidRPr="00F54DF2" w:rsidRDefault="002961AD" w:rsidP="00F54DF2">
      <w:pPr>
        <w:jc w:val="center"/>
        <w:rPr>
          <w:rFonts w:ascii="Arial" w:hAnsi="Arial" w:cs="Arial"/>
          <w:b/>
        </w:rPr>
      </w:pPr>
      <w:r w:rsidRPr="002961AD">
        <w:rPr>
          <w:rFonts w:ascii="Arial" w:hAnsi="Arial" w:cs="Arial"/>
          <w:b/>
        </w:rPr>
        <w:t xml:space="preserve">ZO DŇA </w:t>
      </w:r>
      <w:r w:rsidR="009B6116">
        <w:rPr>
          <w:rFonts w:ascii="Arial" w:hAnsi="Arial" w:cs="Arial"/>
          <w:b/>
        </w:rPr>
        <w:t>09.09</w:t>
      </w:r>
      <w:r w:rsidR="00233A1C">
        <w:rPr>
          <w:rFonts w:ascii="Arial" w:hAnsi="Arial" w:cs="Arial"/>
          <w:b/>
        </w:rPr>
        <w:t>.2016</w:t>
      </w:r>
    </w:p>
    <w:p w:rsidR="00F54DF2" w:rsidRPr="00F54DF2" w:rsidRDefault="002B4F34" w:rsidP="00F54DF2">
      <w:pPr>
        <w:rPr>
          <w:rFonts w:ascii="Arial" w:hAnsi="Arial" w:cs="Arial"/>
        </w:rPr>
      </w:pPr>
      <w:r w:rsidRPr="00F54DF2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4AAC4F" wp14:editId="5CC125A5">
                <wp:simplePos x="0" y="0"/>
                <wp:positionH relativeFrom="column">
                  <wp:posOffset>-90170</wp:posOffset>
                </wp:positionH>
                <wp:positionV relativeFrom="paragraph">
                  <wp:posOffset>30480</wp:posOffset>
                </wp:positionV>
                <wp:extent cx="6124575" cy="0"/>
                <wp:effectExtent l="0" t="0" r="9525" b="1905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094455" id="Rovná spojnica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pt,2.4pt" to="475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" strokecolor="black [3040]"/>
            </w:pict>
          </mc:Fallback>
        </mc:AlternateContent>
      </w:r>
    </w:p>
    <w:p w:rsidR="00F54DF2" w:rsidRPr="00F54DF2" w:rsidRDefault="00F54DF2" w:rsidP="00F54DF2">
      <w:pPr>
        <w:rPr>
          <w:rFonts w:ascii="Arial" w:hAnsi="Arial" w:cs="Arial"/>
        </w:rPr>
      </w:pPr>
    </w:p>
    <w:p w:rsidR="0093418C" w:rsidRPr="00230962" w:rsidRDefault="00230962" w:rsidP="00230962">
      <w:pPr>
        <w:jc w:val="both"/>
        <w:rPr>
          <w:rFonts w:ascii="Arial" w:hAnsi="Arial" w:cs="Arial"/>
          <w:b/>
          <w:u w:val="single"/>
        </w:rPr>
      </w:pPr>
      <w:r w:rsidRPr="00230962">
        <w:rPr>
          <w:rFonts w:ascii="Arial" w:hAnsi="Arial" w:cs="Arial"/>
          <w:b/>
          <w:szCs w:val="22"/>
          <w:u w:val="single"/>
        </w:rPr>
        <w:t>1.</w:t>
      </w:r>
      <w:r>
        <w:rPr>
          <w:rFonts w:ascii="Arial" w:hAnsi="Arial" w:cs="Arial"/>
          <w:b/>
          <w:u w:val="single"/>
        </w:rPr>
        <w:t xml:space="preserve"> </w:t>
      </w:r>
      <w:r w:rsidR="0093418C" w:rsidRPr="00230962">
        <w:rPr>
          <w:rFonts w:ascii="Arial" w:hAnsi="Arial" w:cs="Arial"/>
          <w:b/>
          <w:u w:val="single"/>
        </w:rPr>
        <w:t xml:space="preserve">Interpelácia </w:t>
      </w:r>
      <w:r w:rsidR="007F7FE0">
        <w:rPr>
          <w:rFonts w:ascii="Arial" w:hAnsi="Arial" w:cs="Arial"/>
          <w:b/>
          <w:u w:val="single"/>
        </w:rPr>
        <w:t>poslanca</w:t>
      </w:r>
      <w:r w:rsidR="00332618" w:rsidRPr="00230962">
        <w:rPr>
          <w:rFonts w:ascii="Arial" w:hAnsi="Arial" w:cs="Arial"/>
          <w:b/>
          <w:u w:val="single"/>
        </w:rPr>
        <w:t xml:space="preserve"> </w:t>
      </w:r>
      <w:r w:rsidRPr="00230962">
        <w:rPr>
          <w:rFonts w:ascii="Arial" w:hAnsi="Arial" w:cs="Arial"/>
          <w:b/>
          <w:u w:val="single"/>
        </w:rPr>
        <w:t xml:space="preserve">Ing. </w:t>
      </w:r>
      <w:r w:rsidR="007F7FE0">
        <w:rPr>
          <w:rFonts w:ascii="Arial" w:hAnsi="Arial" w:cs="Arial"/>
          <w:b/>
          <w:u w:val="single"/>
        </w:rPr>
        <w:t xml:space="preserve">Jána </w:t>
      </w:r>
      <w:proofErr w:type="spellStart"/>
      <w:r w:rsidR="007F7FE0">
        <w:rPr>
          <w:rFonts w:ascii="Arial" w:hAnsi="Arial" w:cs="Arial"/>
          <w:b/>
          <w:u w:val="single"/>
        </w:rPr>
        <w:t>Karmana</w:t>
      </w:r>
      <w:proofErr w:type="spellEnd"/>
    </w:p>
    <w:p w:rsidR="00230962" w:rsidRPr="00230962" w:rsidRDefault="00230962" w:rsidP="00230962">
      <w:pPr>
        <w:rPr>
          <w:sz w:val="22"/>
          <w:szCs w:val="22"/>
        </w:rPr>
      </w:pPr>
    </w:p>
    <w:p w:rsidR="00EC4F0B" w:rsidRDefault="00EC4F0B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Interpelovaný:</w:t>
      </w:r>
    </w:p>
    <w:p w:rsidR="00EC4F0B" w:rsidRPr="00EC4F0B" w:rsidRDefault="00EC4F0B" w:rsidP="009341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MPH.</w:t>
      </w:r>
    </w:p>
    <w:p w:rsidR="00EC4F0B" w:rsidRDefault="00EC4F0B" w:rsidP="0093418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Predmet interpelácie:</w:t>
      </w:r>
    </w:p>
    <w:p w:rsidR="007F51D5" w:rsidRPr="007F51D5" w:rsidRDefault="007F7FE0" w:rsidP="007F51D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dokumentácia („PD“) k centrám odborného vzdelávania a prípravy („COVP“)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Text interpelácie:</w:t>
      </w:r>
    </w:p>
    <w:p w:rsidR="0093418C" w:rsidRDefault="007F7FE0" w:rsidP="00B613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Prosím o informácie k projektovej dokumentácii všetkých „COVP“ – kedy sa konala súťaž na zhotoviteľa „PD“ a s akým výsledkom? S kým bola napokon podpísaná zmluva a na akú sumu? Kde je zmluva zverejnená?</w:t>
      </w:r>
    </w:p>
    <w:p w:rsidR="00B61333" w:rsidRDefault="00B61333" w:rsidP="00B61333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Vybavenie interpelácie: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Príloha č. 1 – List zo dňa </w:t>
      </w:r>
      <w:r w:rsidR="007F7FE0">
        <w:rPr>
          <w:rFonts w:ascii="Arial" w:hAnsi="Arial" w:cs="Arial"/>
          <w:sz w:val="22"/>
          <w:szCs w:val="22"/>
        </w:rPr>
        <w:t>07.10</w:t>
      </w:r>
      <w:r w:rsidR="00A40E67">
        <w:rPr>
          <w:rFonts w:ascii="Arial" w:hAnsi="Arial" w:cs="Arial"/>
          <w:sz w:val="22"/>
          <w:szCs w:val="22"/>
        </w:rPr>
        <w:t>.2016</w:t>
      </w:r>
    </w:p>
    <w:p w:rsidR="00CE587E" w:rsidRDefault="00CE587E" w:rsidP="0093418C">
      <w:pPr>
        <w:jc w:val="both"/>
        <w:rPr>
          <w:rFonts w:ascii="Arial" w:hAnsi="Arial" w:cs="Arial"/>
          <w:sz w:val="22"/>
          <w:szCs w:val="22"/>
        </w:rPr>
      </w:pPr>
    </w:p>
    <w:p w:rsidR="004E7694" w:rsidRPr="00230962" w:rsidRDefault="004E7694" w:rsidP="004E7694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Cs w:val="22"/>
          <w:u w:val="single"/>
        </w:rPr>
        <w:t>2</w:t>
      </w:r>
      <w:r w:rsidRPr="00230962">
        <w:rPr>
          <w:rFonts w:ascii="Arial" w:hAnsi="Arial" w:cs="Arial"/>
          <w:b/>
          <w:szCs w:val="22"/>
          <w:u w:val="single"/>
        </w:rPr>
        <w:t>.</w:t>
      </w:r>
      <w:r>
        <w:rPr>
          <w:rFonts w:ascii="Arial" w:hAnsi="Arial" w:cs="Arial"/>
          <w:b/>
          <w:u w:val="single"/>
        </w:rPr>
        <w:t xml:space="preserve"> </w:t>
      </w:r>
      <w:r w:rsidRPr="00230962">
        <w:rPr>
          <w:rFonts w:ascii="Arial" w:hAnsi="Arial" w:cs="Arial"/>
          <w:b/>
          <w:u w:val="single"/>
        </w:rPr>
        <w:t xml:space="preserve">Interpelácia </w:t>
      </w:r>
      <w:r w:rsidR="00FE6577">
        <w:rPr>
          <w:rFonts w:ascii="Arial" w:hAnsi="Arial" w:cs="Arial"/>
          <w:b/>
          <w:u w:val="single"/>
        </w:rPr>
        <w:t>poslanca</w:t>
      </w:r>
      <w:r w:rsidRPr="00230962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Ing.</w:t>
      </w:r>
      <w:r w:rsidR="00CD1293">
        <w:rPr>
          <w:rFonts w:ascii="Arial" w:hAnsi="Arial" w:cs="Arial"/>
          <w:b/>
          <w:u w:val="single"/>
        </w:rPr>
        <w:t xml:space="preserve"> Mgr. </w:t>
      </w:r>
      <w:r w:rsidR="00FE6577">
        <w:rPr>
          <w:rFonts w:ascii="Arial" w:hAnsi="Arial" w:cs="Arial"/>
          <w:b/>
          <w:u w:val="single"/>
        </w:rPr>
        <w:t>a</w:t>
      </w:r>
      <w:r w:rsidR="00CD1293">
        <w:rPr>
          <w:rFonts w:ascii="Arial" w:hAnsi="Arial" w:cs="Arial"/>
          <w:b/>
          <w:u w:val="single"/>
        </w:rPr>
        <w:t xml:space="preserve">rt. </w:t>
      </w:r>
      <w:r w:rsidR="00FE6577">
        <w:rPr>
          <w:rFonts w:ascii="Arial" w:hAnsi="Arial" w:cs="Arial"/>
          <w:b/>
          <w:u w:val="single"/>
        </w:rPr>
        <w:t>Romana Maroša</w:t>
      </w:r>
    </w:p>
    <w:p w:rsidR="004E7694" w:rsidRPr="00230962" w:rsidRDefault="004E7694" w:rsidP="004E7694">
      <w:pPr>
        <w:rPr>
          <w:sz w:val="22"/>
          <w:szCs w:val="22"/>
        </w:rPr>
      </w:pP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Interpelovaný:</w:t>
      </w:r>
    </w:p>
    <w:p w:rsidR="004E7694" w:rsidRPr="00EC4F0B" w:rsidRDefault="004E7694" w:rsidP="004E76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MPH.</w:t>
      </w: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Predmet interpelácie:</w:t>
      </w:r>
    </w:p>
    <w:p w:rsidR="004E7694" w:rsidRPr="007F51D5" w:rsidRDefault="00FE6577" w:rsidP="004E76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DSS – Stupava - Kaštieľ</w:t>
      </w: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</w:rPr>
      </w:pP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Text interpelácie:</w:t>
      </w:r>
    </w:p>
    <w:p w:rsidR="00C176BF" w:rsidRPr="00FE6577" w:rsidRDefault="00FE6577" w:rsidP="00FE6577">
      <w:pPr>
        <w:jc w:val="both"/>
        <w:rPr>
          <w:rFonts w:ascii="Arial" w:hAnsi="Arial" w:cs="Arial"/>
          <w:sz w:val="22"/>
          <w:szCs w:val="22"/>
        </w:rPr>
      </w:pPr>
      <w:r w:rsidRPr="00FE6577">
        <w:rPr>
          <w:rFonts w:ascii="Arial" w:hAnsi="Arial" w:cs="Arial"/>
          <w:sz w:val="22"/>
          <w:szCs w:val="22"/>
        </w:rPr>
        <w:t>Touto</w:t>
      </w:r>
      <w:r>
        <w:rPr>
          <w:rFonts w:ascii="Arial" w:hAnsi="Arial" w:cs="Arial"/>
          <w:sz w:val="22"/>
          <w:szCs w:val="22"/>
        </w:rPr>
        <w:t xml:space="preserve"> cestou by som rád požiadal o informáciu ohľadom prípravy transformačného procesu pre zariadenie DSS – Stupava – Kaštieľ, ako aj informáciu ohľadom ďalšieho účelu a využitia objektu kaštieľa.</w:t>
      </w: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</w:rPr>
      </w:pP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Vybavenie interpelácie:</w:t>
      </w:r>
    </w:p>
    <w:p w:rsidR="004E7694" w:rsidRDefault="00C176BF" w:rsidP="004E76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Príloha č. 2</w:t>
      </w:r>
      <w:r w:rsidR="004E7694">
        <w:rPr>
          <w:rFonts w:ascii="Arial" w:hAnsi="Arial" w:cs="Arial"/>
          <w:sz w:val="22"/>
          <w:szCs w:val="22"/>
        </w:rPr>
        <w:t xml:space="preserve"> – List zo dňa </w:t>
      </w:r>
      <w:r w:rsidR="00FE6577">
        <w:rPr>
          <w:rFonts w:ascii="Arial" w:hAnsi="Arial" w:cs="Arial"/>
          <w:sz w:val="22"/>
          <w:szCs w:val="22"/>
        </w:rPr>
        <w:t>07</w:t>
      </w:r>
      <w:r w:rsidR="004E7694">
        <w:rPr>
          <w:rFonts w:ascii="Arial" w:hAnsi="Arial" w:cs="Arial"/>
          <w:sz w:val="22"/>
          <w:szCs w:val="22"/>
        </w:rPr>
        <w:t>.</w:t>
      </w:r>
      <w:r w:rsidR="00FE6577">
        <w:rPr>
          <w:rFonts w:ascii="Arial" w:hAnsi="Arial" w:cs="Arial"/>
          <w:sz w:val="22"/>
          <w:szCs w:val="22"/>
        </w:rPr>
        <w:t>10</w:t>
      </w:r>
      <w:r w:rsidR="004E7694">
        <w:rPr>
          <w:rFonts w:ascii="Arial" w:hAnsi="Arial" w:cs="Arial"/>
          <w:sz w:val="22"/>
          <w:szCs w:val="22"/>
        </w:rPr>
        <w:t>.2016</w:t>
      </w:r>
    </w:p>
    <w:p w:rsidR="00111F0D" w:rsidRDefault="00111F0D" w:rsidP="0093418C">
      <w:pPr>
        <w:jc w:val="both"/>
        <w:rPr>
          <w:rFonts w:ascii="Arial" w:hAnsi="Arial" w:cs="Arial"/>
          <w:sz w:val="22"/>
          <w:szCs w:val="22"/>
        </w:rPr>
      </w:pPr>
    </w:p>
    <w:p w:rsidR="00111F0D" w:rsidRDefault="00111F0D" w:rsidP="00F5018E">
      <w:pPr>
        <w:jc w:val="both"/>
        <w:rPr>
          <w:rFonts w:ascii="Arial" w:hAnsi="Arial" w:cs="Arial"/>
          <w:sz w:val="22"/>
          <w:szCs w:val="22"/>
        </w:rPr>
        <w:sectPr w:rsidR="00111F0D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Start w:id="0" w:name="_MON_1537611303"/>
    <w:bookmarkEnd w:id="0"/>
    <w:p w:rsidR="00111F0D" w:rsidRDefault="00804305" w:rsidP="00F501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object w:dxaOrig="9921" w:dyaOrig="107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65pt;height:539.15pt" o:ole="">
            <v:imagedata r:id="rId11" o:title=""/>
          </v:shape>
          <o:OLEObject Type="Embed" ProgID="Word.Document.8" ShapeID="_x0000_i1025" DrawAspect="Content" ObjectID="_1537713243" r:id="rId12">
            <o:FieldCodes>\s</o:FieldCodes>
          </o:OLEObject>
        </w:object>
      </w:r>
    </w:p>
    <w:p w:rsidR="00847A63" w:rsidRDefault="00847A63" w:rsidP="00F5018E">
      <w:pPr>
        <w:jc w:val="both"/>
        <w:rPr>
          <w:rFonts w:ascii="Arial" w:hAnsi="Arial" w:cs="Arial"/>
          <w:sz w:val="22"/>
          <w:szCs w:val="22"/>
        </w:rPr>
        <w:sectPr w:rsidR="00847A63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46C60" w:rsidRDefault="00146C60" w:rsidP="00155646">
      <w:pPr>
        <w:rPr>
          <w:b/>
          <w:u w:val="single"/>
        </w:rPr>
      </w:pPr>
    </w:p>
    <w:p w:rsidR="00146C60" w:rsidRDefault="008D2F78">
      <w:pPr>
        <w:spacing w:after="200" w:line="276" w:lineRule="auto"/>
        <w:rPr>
          <w:b/>
          <w:u w:val="single"/>
        </w:rPr>
      </w:pPr>
      <w:r>
        <w:rPr>
          <w:b/>
          <w:noProof/>
          <w:u w:val="single"/>
        </w:rPr>
        <w:drawing>
          <wp:anchor distT="0" distB="0" distL="114300" distR="114300" simplePos="0" relativeHeight="251661312" behindDoc="0" locked="0" layoutInCell="1" allowOverlap="1" wp14:anchorId="3C363F23" wp14:editId="0820EC59">
            <wp:simplePos x="0" y="0"/>
            <wp:positionH relativeFrom="column">
              <wp:posOffset>-385445</wp:posOffset>
            </wp:positionH>
            <wp:positionV relativeFrom="paragraph">
              <wp:posOffset>2495550</wp:posOffset>
            </wp:positionV>
            <wp:extent cx="6643370" cy="5991225"/>
            <wp:effectExtent l="0" t="0" r="5080" b="9525"/>
            <wp:wrapSquare wrapText="bothSides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b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337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u w:val="single"/>
        </w:rPr>
        <w:drawing>
          <wp:anchor distT="0" distB="0" distL="114300" distR="114300" simplePos="0" relativeHeight="251660288" behindDoc="0" locked="0" layoutInCell="1" allowOverlap="1" wp14:anchorId="2F608E62" wp14:editId="26430165">
            <wp:simplePos x="0" y="0"/>
            <wp:positionH relativeFrom="column">
              <wp:posOffset>100330</wp:posOffset>
            </wp:positionH>
            <wp:positionV relativeFrom="paragraph">
              <wp:posOffset>1019175</wp:posOffset>
            </wp:positionV>
            <wp:extent cx="5343525" cy="352425"/>
            <wp:effectExtent l="0" t="0" r="9525" b="9525"/>
            <wp:wrapSquare wrapText="bothSides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a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6C60">
        <w:rPr>
          <w:b/>
          <w:u w:val="single"/>
        </w:rPr>
        <w:br w:type="page"/>
      </w:r>
    </w:p>
    <w:p w:rsidR="00146C60" w:rsidRDefault="00146C60" w:rsidP="00155646">
      <w:pPr>
        <w:rPr>
          <w:b/>
          <w:u w:val="single"/>
        </w:rPr>
      </w:pPr>
      <w:r>
        <w:rPr>
          <w:b/>
          <w:noProof/>
          <w:u w:val="single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3972</wp:posOffset>
            </wp:positionH>
            <wp:positionV relativeFrom="paragraph">
              <wp:posOffset>2481</wp:posOffset>
            </wp:positionV>
            <wp:extent cx="6165105" cy="8867775"/>
            <wp:effectExtent l="0" t="0" r="7620" b="0"/>
            <wp:wrapSquare wrapText="bothSides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5105" cy="886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0E95" w:rsidRPr="00DA7919" w:rsidRDefault="008D2F78" w:rsidP="008D2F78">
      <w:pPr>
        <w:spacing w:after="200" w:line="276" w:lineRule="auto"/>
        <w:rPr>
          <w:b/>
          <w:u w:val="single"/>
        </w:rPr>
      </w:pPr>
      <w:r>
        <w:rPr>
          <w:b/>
          <w:noProof/>
          <w:u w:val="single"/>
        </w:rPr>
        <w:lastRenderedPageBreak/>
        <w:drawing>
          <wp:anchor distT="0" distB="0" distL="114300" distR="114300" simplePos="0" relativeHeight="251666432" behindDoc="0" locked="0" layoutInCell="1" allowOverlap="1" wp14:anchorId="6A4283CE" wp14:editId="14C772E5">
            <wp:simplePos x="0" y="0"/>
            <wp:positionH relativeFrom="column">
              <wp:posOffset>3810</wp:posOffset>
            </wp:positionH>
            <wp:positionV relativeFrom="paragraph">
              <wp:posOffset>363855</wp:posOffset>
            </wp:positionV>
            <wp:extent cx="6137910" cy="5943600"/>
            <wp:effectExtent l="0" t="0" r="0" b="0"/>
            <wp:wrapSquare wrapText="bothSides"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3a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791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6C60">
        <w:rPr>
          <w:b/>
          <w:u w:val="single"/>
        </w:rPr>
        <w:br w:type="page"/>
      </w:r>
    </w:p>
    <w:p w:rsidR="00C176BF" w:rsidRDefault="00C176BF" w:rsidP="00155646">
      <w:pPr>
        <w:jc w:val="both"/>
        <w:sectPr w:rsidR="00C176BF" w:rsidSect="00446281">
          <w:headerReference w:type="default" r:id="rId19"/>
          <w:footerReference w:type="default" r:id="rId20"/>
          <w:pgSz w:w="11906" w:h="16838"/>
          <w:pgMar w:top="719" w:right="1417" w:bottom="1417" w:left="1417" w:header="708" w:footer="708" w:gutter="0"/>
          <w:cols w:space="708"/>
          <w:docGrid w:linePitch="360"/>
        </w:sectPr>
      </w:pPr>
    </w:p>
    <w:bookmarkStart w:id="1" w:name="_MON_1537613414"/>
    <w:bookmarkEnd w:id="1"/>
    <w:p w:rsidR="00CD1293" w:rsidRDefault="00146C60" w:rsidP="00B61333">
      <w:pPr>
        <w:sectPr w:rsidR="00CD1293" w:rsidSect="00446281">
          <w:headerReference w:type="default" r:id="rId21"/>
          <w:footerReference w:type="default" r:id="rId22"/>
          <w:pgSz w:w="11906" w:h="16838"/>
          <w:pgMar w:top="719" w:right="1417" w:bottom="1417" w:left="1417" w:header="708" w:footer="708" w:gutter="0"/>
          <w:cols w:space="708"/>
          <w:docGrid w:linePitch="360"/>
        </w:sectPr>
      </w:pPr>
      <w:r>
        <w:object w:dxaOrig="9921" w:dyaOrig="9930">
          <v:shape id="_x0000_i1026" type="#_x0000_t75" style="width:495.65pt;height:496.45pt" o:ole="">
            <v:imagedata r:id="rId23" o:title=""/>
          </v:shape>
          <o:OLEObject Type="Embed" ProgID="Word.Document.8" ShapeID="_x0000_i1026" DrawAspect="Content" ObjectID="_1537713244" r:id="rId24">
            <o:FieldCodes>\s</o:FieldCodes>
          </o:OLEObject>
        </w:object>
      </w:r>
    </w:p>
    <w:p w:rsidR="00CD1293" w:rsidRDefault="008D2F78" w:rsidP="00B61333">
      <w:pPr>
        <w:sectPr w:rsidR="00CD1293" w:rsidSect="00446281">
          <w:headerReference w:type="default" r:id="rId25"/>
          <w:footerReference w:type="default" r:id="rId26"/>
          <w:pgSz w:w="11906" w:h="16838"/>
          <w:pgMar w:top="719" w:right="1417" w:bottom="1417" w:left="1417" w:header="708" w:footer="708" w:gutter="0"/>
          <w:cols w:space="708"/>
          <w:docGrid w:linePitch="360"/>
        </w:sectPr>
      </w:pPr>
      <w:bookmarkStart w:id="2" w:name="_GoBack"/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51B165F5" wp14:editId="1DA1522E">
            <wp:simplePos x="0" y="0"/>
            <wp:positionH relativeFrom="column">
              <wp:posOffset>-102870</wp:posOffset>
            </wp:positionH>
            <wp:positionV relativeFrom="paragraph">
              <wp:posOffset>2808974</wp:posOffset>
            </wp:positionV>
            <wp:extent cx="6278880" cy="5826125"/>
            <wp:effectExtent l="0" t="0" r="7620" b="3175"/>
            <wp:wrapSquare wrapText="bothSides"/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4b.jp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8880" cy="5826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2"/>
      <w:r>
        <w:rPr>
          <w:noProof/>
        </w:rPr>
        <w:drawing>
          <wp:anchor distT="0" distB="0" distL="114300" distR="114300" simplePos="0" relativeHeight="251662336" behindDoc="0" locked="0" layoutInCell="1" allowOverlap="1" wp14:anchorId="108CCB44" wp14:editId="045EA07C">
            <wp:simplePos x="0" y="0"/>
            <wp:positionH relativeFrom="column">
              <wp:posOffset>5080</wp:posOffset>
            </wp:positionH>
            <wp:positionV relativeFrom="paragraph">
              <wp:posOffset>1160987</wp:posOffset>
            </wp:positionV>
            <wp:extent cx="5875655" cy="447675"/>
            <wp:effectExtent l="0" t="0" r="0" b="9525"/>
            <wp:wrapSquare wrapText="bothSides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4a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565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1293" w:rsidRDefault="008D2F78" w:rsidP="00B61333"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308610</wp:posOffset>
            </wp:positionV>
            <wp:extent cx="6279381" cy="3667125"/>
            <wp:effectExtent l="0" t="0" r="7620" b="0"/>
            <wp:wrapSquare wrapText="bothSides"/>
            <wp:docPr id="15" name="Obrázo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5a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9381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D1293" w:rsidRDefault="00CD1293" w:rsidP="00B61333"/>
    <w:p w:rsidR="00CD1293" w:rsidRPr="00CD1293" w:rsidRDefault="00CD1293" w:rsidP="00CD1293"/>
    <w:p w:rsidR="00CD1293" w:rsidRPr="00CD1293" w:rsidRDefault="00CD1293" w:rsidP="00CD1293"/>
    <w:p w:rsidR="00CD1293" w:rsidRDefault="00CD1293" w:rsidP="00CD1293"/>
    <w:p w:rsidR="00CD1293" w:rsidRDefault="00CD1293" w:rsidP="00CD1293"/>
    <w:p w:rsidR="002A248B" w:rsidRPr="00CD1293" w:rsidRDefault="002A248B" w:rsidP="00146C60"/>
    <w:sectPr w:rsidR="002A248B" w:rsidRPr="00CD1293" w:rsidSect="00446281">
      <w:headerReference w:type="default" r:id="rId30"/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FB7" w:rsidRDefault="009C1FB7" w:rsidP="005B2148">
      <w:r>
        <w:separator/>
      </w:r>
    </w:p>
  </w:endnote>
  <w:endnote w:type="continuationSeparator" w:id="0">
    <w:p w:rsidR="009C1FB7" w:rsidRDefault="009C1FB7" w:rsidP="005B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150596"/>
      <w:docPartObj>
        <w:docPartGallery w:val="Page Numbers (Bottom of Page)"/>
        <w:docPartUnique/>
      </w:docPartObj>
    </w:sdtPr>
    <w:sdtEndPr/>
    <w:sdtContent>
      <w:p w:rsidR="00255A68" w:rsidRDefault="00255A6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910">
          <w:rPr>
            <w:noProof/>
          </w:rPr>
          <w:t>2</w:t>
        </w:r>
        <w:r>
          <w:fldChar w:fldCharType="end"/>
        </w:r>
      </w:p>
    </w:sdtContent>
  </w:sdt>
  <w:p w:rsidR="00255A68" w:rsidRDefault="00255A6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68" w:rsidRPr="00CE587E" w:rsidRDefault="008D2F78" w:rsidP="00337BB1">
    <w:pPr>
      <w:pStyle w:val="Pta"/>
      <w:jc w:val="right"/>
    </w:pPr>
    <w:sdt>
      <w:sdtPr>
        <w:id w:val="796564138"/>
        <w:docPartObj>
          <w:docPartGallery w:val="Page Numbers (Bottom of Page)"/>
          <w:docPartUnique/>
        </w:docPartObj>
      </w:sdtPr>
      <w:sdtEndPr/>
      <w:sdtContent>
        <w:r w:rsidR="00255A68">
          <w:fldChar w:fldCharType="begin"/>
        </w:r>
        <w:r w:rsidR="00255A68">
          <w:instrText>PAGE   \* MERGEFORMAT</w:instrText>
        </w:r>
        <w:r w:rsidR="00255A68">
          <w:fldChar w:fldCharType="separate"/>
        </w:r>
        <w:r>
          <w:rPr>
            <w:noProof/>
          </w:rPr>
          <w:t>3</w:t>
        </w:r>
        <w:r w:rsidR="00255A68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68" w:rsidRDefault="00255A68" w:rsidP="00EC44D3">
    <w:pPr>
      <w:pStyle w:val="Pta"/>
      <w:rPr>
        <w:rFonts w:ascii="Trebuchet MS" w:hAnsi="Trebuchet MS" w:cs="Trebuchet MS"/>
        <w:color w:val="336699"/>
        <w:sz w:val="20"/>
        <w:szCs w:val="20"/>
      </w:rPr>
    </w:pPr>
    <w:r w:rsidRPr="0034413D">
      <w:rPr>
        <w:rFonts w:ascii="Trebuchet MS" w:hAnsi="Trebuchet MS" w:cs="Trebuchet MS"/>
        <w:color w:val="336699"/>
        <w:sz w:val="20"/>
        <w:szCs w:val="20"/>
      </w:rPr>
      <w:t xml:space="preserve">Sabinovská ul. 16, P.O.BOX 106, 820 05 Bratislava 25, </w:t>
    </w:r>
    <w:hyperlink r:id="rId1" w:history="1">
      <w:r w:rsidRPr="0034413D">
        <w:rPr>
          <w:rStyle w:val="Hypertextovprepojenie"/>
          <w:rFonts w:ascii="Trebuchet MS" w:hAnsi="Trebuchet MS" w:cs="Trebuchet MS"/>
          <w:color w:val="336699"/>
          <w:sz w:val="20"/>
          <w:szCs w:val="20"/>
        </w:rPr>
        <w:t>www.bratislavskykraj.sk</w:t>
      </w:r>
    </w:hyperlink>
    <w:r w:rsidRPr="0034413D">
      <w:rPr>
        <w:rFonts w:ascii="Trebuchet MS" w:hAnsi="Trebuchet MS" w:cs="Trebuchet MS"/>
        <w:color w:val="336699"/>
        <w:sz w:val="20"/>
        <w:szCs w:val="20"/>
      </w:rPr>
      <w:t>, IČO 36063606</w:t>
    </w:r>
  </w:p>
  <w:p w:rsidR="00255A68" w:rsidRPr="00EC44D3" w:rsidRDefault="00255A68" w:rsidP="00EC44D3">
    <w:pPr>
      <w:pStyle w:val="Pta"/>
      <w:rPr>
        <w:rFonts w:ascii="Trebuchet MS" w:hAnsi="Trebuchet MS" w:cs="Trebuchet MS"/>
        <w:color w:val="336699"/>
        <w:sz w:val="20"/>
        <w:szCs w:val="20"/>
      </w:rPr>
    </w:pPr>
    <w:r>
      <w:rPr>
        <w:rFonts w:ascii="Trebuchet MS" w:hAnsi="Trebuchet MS" w:cs="Trebuchet MS"/>
        <w:color w:val="336699"/>
        <w:sz w:val="20"/>
        <w:szCs w:val="20"/>
      </w:rPr>
      <w:t>Tel.: 02/48264111</w:t>
    </w:r>
  </w:p>
  <w:p w:rsidR="00255A68" w:rsidRPr="00CE587E" w:rsidRDefault="008D2F78" w:rsidP="00337BB1">
    <w:pPr>
      <w:pStyle w:val="Pta"/>
      <w:jc w:val="right"/>
    </w:pPr>
    <w:sdt>
      <w:sdtPr>
        <w:id w:val="1815913272"/>
        <w:docPartObj>
          <w:docPartGallery w:val="Page Numbers (Bottom of Page)"/>
          <w:docPartUnique/>
        </w:docPartObj>
      </w:sdtPr>
      <w:sdtEndPr/>
      <w:sdtContent>
        <w:r w:rsidR="00255A68">
          <w:fldChar w:fldCharType="begin"/>
        </w:r>
        <w:r w:rsidR="00255A68">
          <w:instrText>PAGE   \* MERGEFORMAT</w:instrText>
        </w:r>
        <w:r w:rsidR="00255A68">
          <w:fldChar w:fldCharType="separate"/>
        </w:r>
        <w:r>
          <w:rPr>
            <w:noProof/>
          </w:rPr>
          <w:t>4</w:t>
        </w:r>
        <w:r w:rsidR="00255A68">
          <w:fldChar w:fldCharType="end"/>
        </w:r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518" w:rsidRDefault="008D2F78">
    <w:pPr>
      <w:pStyle w:val="Pta"/>
      <w:jc w:val="right"/>
    </w:pPr>
    <w:sdt>
      <w:sdtPr>
        <w:id w:val="-1317719594"/>
        <w:docPartObj>
          <w:docPartGallery w:val="Page Numbers (Bottom of Page)"/>
          <w:docPartUnique/>
        </w:docPartObj>
      </w:sdtPr>
      <w:sdtEndPr/>
      <w:sdtContent>
        <w:r w:rsidR="004B1518">
          <w:fldChar w:fldCharType="begin"/>
        </w:r>
        <w:r w:rsidR="004B1518">
          <w:instrText>PAGE   \* MERGEFORMAT</w:instrText>
        </w:r>
        <w:r w:rsidR="004B1518">
          <w:fldChar w:fldCharType="separate"/>
        </w:r>
        <w:r>
          <w:rPr>
            <w:noProof/>
          </w:rPr>
          <w:t>7</w:t>
        </w:r>
        <w:r w:rsidR="004B1518">
          <w:fldChar w:fldCharType="end"/>
        </w:r>
      </w:sdtContent>
    </w:sdt>
  </w:p>
  <w:p w:rsidR="004B1518" w:rsidRPr="00CE587E" w:rsidRDefault="004B1518" w:rsidP="004B1518">
    <w:pPr>
      <w:pStyle w:val="Pta"/>
      <w:tabs>
        <w:tab w:val="left" w:pos="7434"/>
      </w:tabs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293" w:rsidRDefault="00CD1293" w:rsidP="00C176BF">
    <w:pPr>
      <w:pStyle w:val="Pta"/>
      <w:rPr>
        <w:rFonts w:ascii="Trebuchet MS" w:hAnsi="Trebuchet MS" w:cs="Trebuchet MS"/>
        <w:color w:val="336699"/>
        <w:sz w:val="20"/>
        <w:szCs w:val="20"/>
      </w:rPr>
    </w:pPr>
    <w:r w:rsidRPr="0034413D">
      <w:rPr>
        <w:rFonts w:ascii="Trebuchet MS" w:hAnsi="Trebuchet MS" w:cs="Trebuchet MS"/>
        <w:color w:val="336699"/>
        <w:sz w:val="20"/>
        <w:szCs w:val="20"/>
      </w:rPr>
      <w:t xml:space="preserve">Sabinovská ul. 16, P.O.BOX 106, 820 05 Bratislava 25, </w:t>
    </w:r>
    <w:hyperlink r:id="rId1" w:history="1">
      <w:r w:rsidRPr="0034413D">
        <w:rPr>
          <w:rStyle w:val="Hypertextovprepojenie"/>
          <w:rFonts w:ascii="Trebuchet MS" w:hAnsi="Trebuchet MS" w:cs="Trebuchet MS"/>
          <w:color w:val="336699"/>
          <w:sz w:val="20"/>
          <w:szCs w:val="20"/>
        </w:rPr>
        <w:t>www.bratislavskykraj.sk</w:t>
      </w:r>
    </w:hyperlink>
    <w:r w:rsidRPr="0034413D">
      <w:rPr>
        <w:rFonts w:ascii="Trebuchet MS" w:hAnsi="Trebuchet MS" w:cs="Trebuchet MS"/>
        <w:color w:val="336699"/>
        <w:sz w:val="20"/>
        <w:szCs w:val="20"/>
      </w:rPr>
      <w:t>, IČO 36063606</w:t>
    </w:r>
  </w:p>
  <w:p w:rsidR="00CD1293" w:rsidRPr="00EC44D3" w:rsidRDefault="00CD1293" w:rsidP="00C176BF">
    <w:pPr>
      <w:pStyle w:val="Pta"/>
      <w:rPr>
        <w:rFonts w:ascii="Trebuchet MS" w:hAnsi="Trebuchet MS" w:cs="Trebuchet MS"/>
        <w:color w:val="336699"/>
        <w:sz w:val="20"/>
        <w:szCs w:val="20"/>
      </w:rPr>
    </w:pPr>
    <w:r>
      <w:rPr>
        <w:rFonts w:ascii="Trebuchet MS" w:hAnsi="Trebuchet MS" w:cs="Trebuchet MS"/>
        <w:color w:val="336699"/>
        <w:sz w:val="20"/>
        <w:szCs w:val="20"/>
      </w:rPr>
      <w:t>Tel.: 02/48264111</w:t>
    </w:r>
  </w:p>
  <w:p w:rsidR="00CD1293" w:rsidRDefault="00CD1293" w:rsidP="00C176BF">
    <w:pPr>
      <w:pStyle w:val="Pta"/>
    </w:pPr>
  </w:p>
  <w:p w:rsidR="00CD1293" w:rsidRDefault="008D2F78">
    <w:pPr>
      <w:pStyle w:val="Pta"/>
      <w:jc w:val="right"/>
    </w:pPr>
    <w:sdt>
      <w:sdtPr>
        <w:id w:val="-885798973"/>
        <w:docPartObj>
          <w:docPartGallery w:val="Page Numbers (Bottom of Page)"/>
          <w:docPartUnique/>
        </w:docPartObj>
      </w:sdtPr>
      <w:sdtEndPr/>
      <w:sdtContent>
        <w:r w:rsidR="00CD1293">
          <w:fldChar w:fldCharType="begin"/>
        </w:r>
        <w:r w:rsidR="00CD1293">
          <w:instrText>PAGE   \* MERGEFORMAT</w:instrText>
        </w:r>
        <w:r w:rsidR="00CD1293">
          <w:fldChar w:fldCharType="separate"/>
        </w:r>
        <w:r>
          <w:rPr>
            <w:noProof/>
          </w:rPr>
          <w:t>8</w:t>
        </w:r>
        <w:r w:rsidR="00CD1293">
          <w:fldChar w:fldCharType="end"/>
        </w:r>
      </w:sdtContent>
    </w:sdt>
  </w:p>
  <w:p w:rsidR="00CD1293" w:rsidRPr="00CE587E" w:rsidRDefault="00CD1293" w:rsidP="004B1518">
    <w:pPr>
      <w:pStyle w:val="Pta"/>
      <w:tabs>
        <w:tab w:val="left" w:pos="7434"/>
      </w:tabs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293" w:rsidRDefault="00CD1293" w:rsidP="00C176BF">
    <w:pPr>
      <w:pStyle w:val="Pta"/>
    </w:pPr>
  </w:p>
  <w:p w:rsidR="00CD1293" w:rsidRDefault="008D2F78">
    <w:pPr>
      <w:pStyle w:val="Pta"/>
      <w:jc w:val="right"/>
    </w:pPr>
    <w:sdt>
      <w:sdtPr>
        <w:id w:val="853545915"/>
        <w:docPartObj>
          <w:docPartGallery w:val="Page Numbers (Bottom of Page)"/>
          <w:docPartUnique/>
        </w:docPartObj>
      </w:sdtPr>
      <w:sdtEndPr/>
      <w:sdtContent>
        <w:r w:rsidR="00CD1293">
          <w:fldChar w:fldCharType="begin"/>
        </w:r>
        <w:r w:rsidR="00CD1293">
          <w:instrText>PAGE   \* MERGEFORMAT</w:instrText>
        </w:r>
        <w:r w:rsidR="00CD1293">
          <w:fldChar w:fldCharType="separate"/>
        </w:r>
        <w:r>
          <w:rPr>
            <w:noProof/>
          </w:rPr>
          <w:t>10</w:t>
        </w:r>
        <w:r w:rsidR="00CD1293">
          <w:fldChar w:fldCharType="end"/>
        </w:r>
      </w:sdtContent>
    </w:sdt>
  </w:p>
  <w:p w:rsidR="00CD1293" w:rsidRPr="00CE587E" w:rsidRDefault="00CD1293" w:rsidP="004B1518">
    <w:pPr>
      <w:pStyle w:val="Pta"/>
      <w:tabs>
        <w:tab w:val="left" w:pos="743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FB7" w:rsidRDefault="009C1FB7" w:rsidP="005B2148">
      <w:r>
        <w:separator/>
      </w:r>
    </w:p>
  </w:footnote>
  <w:footnote w:type="continuationSeparator" w:id="0">
    <w:p w:rsidR="009C1FB7" w:rsidRDefault="009C1FB7" w:rsidP="005B2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68" w:rsidRPr="00C64437" w:rsidRDefault="00255A68" w:rsidP="00C6443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68" w:rsidRDefault="00255A68" w:rsidP="00C64437">
    <w:pPr>
      <w:pStyle w:val="Hlavika"/>
      <w:jc w:val="right"/>
      <w:rPr>
        <w:rFonts w:ascii="Arial" w:hAnsi="Arial" w:cs="Arial"/>
      </w:rPr>
    </w:pPr>
    <w:r w:rsidRPr="00C64437">
      <w:rPr>
        <w:rFonts w:ascii="Arial" w:hAnsi="Arial" w:cs="Arial"/>
      </w:rPr>
      <w:t>Príloha č. 1</w:t>
    </w:r>
  </w:p>
  <w:p w:rsidR="00255A68" w:rsidRDefault="00255A68" w:rsidP="009E24D2">
    <w:pPr>
      <w:pStyle w:val="Default"/>
    </w:pPr>
  </w:p>
  <w:p w:rsidR="00255A68" w:rsidRDefault="00255A68" w:rsidP="009E24D2">
    <w:pPr>
      <w:pStyle w:val="Default"/>
    </w:pPr>
    <w:r>
      <w:rPr>
        <w:noProof/>
      </w:rPr>
      <w:drawing>
        <wp:inline distT="0" distB="0" distL="0" distR="0" wp14:anchorId="7F6D0E5E" wp14:editId="15CD1D38">
          <wp:extent cx="1704975" cy="571500"/>
          <wp:effectExtent l="0" t="0" r="9525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5A68" w:rsidRDefault="00255A68" w:rsidP="009E24D2">
    <w:pPr>
      <w:pStyle w:val="Default"/>
    </w:pPr>
  </w:p>
  <w:p w:rsidR="00255A68" w:rsidRDefault="00255A68" w:rsidP="009E24D2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255A68" w:rsidRDefault="00255A68" w:rsidP="009E24D2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255A68" w:rsidRPr="007B0096" w:rsidRDefault="00255A68" w:rsidP="009E24D2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MUDr. Valerián Potičný, MPH.</w:t>
    </w:r>
  </w:p>
  <w:p w:rsidR="00255A68" w:rsidRPr="009E24D2" w:rsidRDefault="00255A68" w:rsidP="009E24D2">
    <w:pPr>
      <w:rPr>
        <w:rFonts w:ascii="Trebuchet MS" w:hAnsi="Trebuchet MS" w:cs="Trebuchet MS"/>
        <w:color w:val="004A8E"/>
      </w:rPr>
    </w:pPr>
    <w:r>
      <w:rPr>
        <w:rFonts w:ascii="Trebuchet MS" w:hAnsi="Trebuchet MS" w:cs="Trebuchet MS"/>
        <w:color w:val="004A8E"/>
      </w:rPr>
      <w:t>riaditeľ Úradu BSK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518" w:rsidRDefault="004B1518" w:rsidP="00AD0E95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 xml:space="preserve">Príloha č. </w:t>
    </w:r>
    <w:r w:rsidR="00963B63">
      <w:rPr>
        <w:rFonts w:ascii="Arial" w:hAnsi="Arial" w:cs="Arial"/>
      </w:rPr>
      <w:t>1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6BF" w:rsidRDefault="00C176BF" w:rsidP="00AD0E95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2</w:t>
    </w:r>
  </w:p>
  <w:p w:rsidR="00C176BF" w:rsidRDefault="00C176BF" w:rsidP="00C176BF">
    <w:pPr>
      <w:pStyle w:val="Default"/>
    </w:pPr>
    <w:r>
      <w:rPr>
        <w:noProof/>
      </w:rPr>
      <w:drawing>
        <wp:inline distT="0" distB="0" distL="0" distR="0" wp14:anchorId="6BCB6B6F" wp14:editId="75E56F17">
          <wp:extent cx="1704975" cy="571500"/>
          <wp:effectExtent l="0" t="0" r="9525" b="0"/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176BF" w:rsidRDefault="00C176BF" w:rsidP="00C176BF">
    <w:pPr>
      <w:pStyle w:val="Default"/>
    </w:pPr>
  </w:p>
  <w:p w:rsidR="00C176BF" w:rsidRDefault="00C176BF" w:rsidP="00C176BF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C176BF" w:rsidRDefault="00C176BF" w:rsidP="00C176BF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C176BF" w:rsidRPr="007B0096" w:rsidRDefault="00C176BF" w:rsidP="00C176BF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MUDr. Valerián Potičný, MPH.</w:t>
    </w:r>
  </w:p>
  <w:p w:rsidR="00C176BF" w:rsidRPr="009E24D2" w:rsidRDefault="00C176BF" w:rsidP="00C176BF">
    <w:pPr>
      <w:rPr>
        <w:rFonts w:ascii="Trebuchet MS" w:hAnsi="Trebuchet MS" w:cs="Trebuchet MS"/>
        <w:color w:val="004A8E"/>
      </w:rPr>
    </w:pPr>
    <w:r>
      <w:rPr>
        <w:rFonts w:ascii="Trebuchet MS" w:hAnsi="Trebuchet MS" w:cs="Trebuchet MS"/>
        <w:color w:val="004A8E"/>
      </w:rPr>
      <w:t>riaditeľ Úradu BSK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293" w:rsidRDefault="00CD1293" w:rsidP="00AD0E95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2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A2D" w:rsidRDefault="00276A2D" w:rsidP="00AD0E95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 xml:space="preserve">Príloha č. </w:t>
    </w:r>
    <w:r w:rsidR="006332F5">
      <w:rPr>
        <w:rFonts w:ascii="Arial" w:hAnsi="Arial" w:cs="Aria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CAC"/>
    <w:multiLevelType w:val="hybridMultilevel"/>
    <w:tmpl w:val="B69AB3C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D41C7"/>
    <w:multiLevelType w:val="hybridMultilevel"/>
    <w:tmpl w:val="1CE4DE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17B20"/>
    <w:multiLevelType w:val="hybridMultilevel"/>
    <w:tmpl w:val="2DB4A2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F31"/>
    <w:multiLevelType w:val="hybridMultilevel"/>
    <w:tmpl w:val="4D96DF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3DBA"/>
    <w:multiLevelType w:val="multilevel"/>
    <w:tmpl w:val="F6280A2C"/>
    <w:styleLink w:val="DPNumberingHeadings"/>
    <w:lvl w:ilvl="0">
      <w:start w:val="1"/>
      <w:numFmt w:val="decimal"/>
      <w:pStyle w:val="DPHeading1Slovakclient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DPHeading2Slovakcliental"/>
      <w:lvlText w:val="%1.%2"/>
      <w:lvlJc w:val="left"/>
      <w:pPr>
        <w:tabs>
          <w:tab w:val="num" w:pos="964"/>
        </w:tabs>
        <w:ind w:left="964" w:hanging="567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DPHeading3Slovakcliental"/>
      <w:lvlText w:val="%1.%2.%3"/>
      <w:lvlJc w:val="left"/>
      <w:pPr>
        <w:tabs>
          <w:tab w:val="num" w:pos="1701"/>
        </w:tabs>
        <w:ind w:left="1701" w:hanging="737"/>
      </w:pPr>
      <w:rPr>
        <w:rFonts w:hint="default"/>
        <w:b/>
        <w:sz w:val="22"/>
        <w:szCs w:val="22"/>
      </w:rPr>
    </w:lvl>
    <w:lvl w:ilvl="3">
      <w:start w:val="1"/>
      <w:numFmt w:val="decimal"/>
      <w:pStyle w:val="DPHeading4Slovakcliental"/>
      <w:lvlText w:val="%1.%2.%3.%4"/>
      <w:lvlJc w:val="left"/>
      <w:pPr>
        <w:tabs>
          <w:tab w:val="num" w:pos="2552"/>
        </w:tabs>
        <w:ind w:left="2552" w:hanging="851"/>
      </w:pPr>
      <w:rPr>
        <w:rFonts w:hint="default"/>
        <w:b/>
        <w:sz w:val="22"/>
        <w:szCs w:val="22"/>
      </w:rPr>
    </w:lvl>
    <w:lvl w:ilvl="4">
      <w:start w:val="1"/>
      <w:numFmt w:val="decimal"/>
      <w:pStyle w:val="DPHeading5Slovakcliental"/>
      <w:lvlText w:val="%1.%2.%3.%4.%5"/>
      <w:lvlJc w:val="left"/>
      <w:pPr>
        <w:tabs>
          <w:tab w:val="num" w:pos="3686"/>
        </w:tabs>
        <w:ind w:left="3686" w:hanging="1134"/>
      </w:pPr>
      <w:rPr>
        <w:rFonts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42D1D07"/>
    <w:multiLevelType w:val="hybridMultilevel"/>
    <w:tmpl w:val="B70CE1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354F1"/>
    <w:multiLevelType w:val="hybridMultilevel"/>
    <w:tmpl w:val="6D04AD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A4561"/>
    <w:multiLevelType w:val="hybridMultilevel"/>
    <w:tmpl w:val="5E8EF5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B15E8"/>
    <w:multiLevelType w:val="hybridMultilevel"/>
    <w:tmpl w:val="449CA6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31882"/>
    <w:multiLevelType w:val="hybridMultilevel"/>
    <w:tmpl w:val="612AE0BE"/>
    <w:lvl w:ilvl="0" w:tplc="9E6297A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550971"/>
    <w:multiLevelType w:val="hybridMultilevel"/>
    <w:tmpl w:val="AC0259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867B75"/>
    <w:multiLevelType w:val="hybridMultilevel"/>
    <w:tmpl w:val="C4C8E9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C30BFB"/>
    <w:multiLevelType w:val="hybridMultilevel"/>
    <w:tmpl w:val="B70CE1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DB4C63"/>
    <w:multiLevelType w:val="hybridMultilevel"/>
    <w:tmpl w:val="49E665A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350BE"/>
    <w:multiLevelType w:val="hybridMultilevel"/>
    <w:tmpl w:val="C9626278"/>
    <w:lvl w:ilvl="0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3"/>
  </w:num>
  <w:num w:numId="4">
    <w:abstractNumId w:val="0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1"/>
  </w:num>
  <w:num w:numId="10">
    <w:abstractNumId w:val="2"/>
  </w:num>
  <w:num w:numId="11">
    <w:abstractNumId w:val="8"/>
  </w:num>
  <w:num w:numId="12">
    <w:abstractNumId w:val="4"/>
  </w:num>
  <w:num w:numId="13">
    <w:abstractNumId w:val="14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8A"/>
    <w:rsid w:val="00014844"/>
    <w:rsid w:val="00036E88"/>
    <w:rsid w:val="00061F1E"/>
    <w:rsid w:val="000A15FA"/>
    <w:rsid w:val="000A250A"/>
    <w:rsid w:val="000D1683"/>
    <w:rsid w:val="000E01B0"/>
    <w:rsid w:val="00102A80"/>
    <w:rsid w:val="001057DF"/>
    <w:rsid w:val="0010791C"/>
    <w:rsid w:val="00111F0D"/>
    <w:rsid w:val="00135E8B"/>
    <w:rsid w:val="00146C60"/>
    <w:rsid w:val="00155646"/>
    <w:rsid w:val="001615D8"/>
    <w:rsid w:val="00183A44"/>
    <w:rsid w:val="00184470"/>
    <w:rsid w:val="001A12AC"/>
    <w:rsid w:val="001C35AE"/>
    <w:rsid w:val="001D6773"/>
    <w:rsid w:val="001F11BF"/>
    <w:rsid w:val="002112BA"/>
    <w:rsid w:val="00212DF9"/>
    <w:rsid w:val="00214986"/>
    <w:rsid w:val="00220910"/>
    <w:rsid w:val="00230962"/>
    <w:rsid w:val="00233100"/>
    <w:rsid w:val="00233A1C"/>
    <w:rsid w:val="00255A68"/>
    <w:rsid w:val="00271363"/>
    <w:rsid w:val="00276A2D"/>
    <w:rsid w:val="00282177"/>
    <w:rsid w:val="00291BF7"/>
    <w:rsid w:val="002961AD"/>
    <w:rsid w:val="002A248B"/>
    <w:rsid w:val="002A294E"/>
    <w:rsid w:val="002A77B9"/>
    <w:rsid w:val="002B4664"/>
    <w:rsid w:val="002B46C9"/>
    <w:rsid w:val="002B4F34"/>
    <w:rsid w:val="002E29C3"/>
    <w:rsid w:val="00310976"/>
    <w:rsid w:val="00332618"/>
    <w:rsid w:val="00337BB1"/>
    <w:rsid w:val="0034474E"/>
    <w:rsid w:val="003513B8"/>
    <w:rsid w:val="00361B2A"/>
    <w:rsid w:val="0036636D"/>
    <w:rsid w:val="003707A6"/>
    <w:rsid w:val="003842C0"/>
    <w:rsid w:val="00390D69"/>
    <w:rsid w:val="003A666D"/>
    <w:rsid w:val="003C478A"/>
    <w:rsid w:val="003C6726"/>
    <w:rsid w:val="003D5E38"/>
    <w:rsid w:val="003E0556"/>
    <w:rsid w:val="003E7513"/>
    <w:rsid w:val="00401424"/>
    <w:rsid w:val="004075B0"/>
    <w:rsid w:val="004078D0"/>
    <w:rsid w:val="00413117"/>
    <w:rsid w:val="0041371F"/>
    <w:rsid w:val="00413B1C"/>
    <w:rsid w:val="00423411"/>
    <w:rsid w:val="0042507D"/>
    <w:rsid w:val="00426E81"/>
    <w:rsid w:val="004461A6"/>
    <w:rsid w:val="004557DE"/>
    <w:rsid w:val="004603A4"/>
    <w:rsid w:val="00462321"/>
    <w:rsid w:val="00466304"/>
    <w:rsid w:val="00481570"/>
    <w:rsid w:val="00485ADB"/>
    <w:rsid w:val="00497AA0"/>
    <w:rsid w:val="004A0E8B"/>
    <w:rsid w:val="004A38B1"/>
    <w:rsid w:val="004A3D9E"/>
    <w:rsid w:val="004B1518"/>
    <w:rsid w:val="004B4150"/>
    <w:rsid w:val="004D751D"/>
    <w:rsid w:val="004D7674"/>
    <w:rsid w:val="004D7B4D"/>
    <w:rsid w:val="004E5A6A"/>
    <w:rsid w:val="004E7694"/>
    <w:rsid w:val="004F1A12"/>
    <w:rsid w:val="00500932"/>
    <w:rsid w:val="00505150"/>
    <w:rsid w:val="005060FA"/>
    <w:rsid w:val="005326F9"/>
    <w:rsid w:val="00532C67"/>
    <w:rsid w:val="00546FF8"/>
    <w:rsid w:val="00594130"/>
    <w:rsid w:val="005A6C3A"/>
    <w:rsid w:val="005B2148"/>
    <w:rsid w:val="005C1F7B"/>
    <w:rsid w:val="005D13DA"/>
    <w:rsid w:val="005E1A44"/>
    <w:rsid w:val="005E3DD7"/>
    <w:rsid w:val="005F6526"/>
    <w:rsid w:val="005F7660"/>
    <w:rsid w:val="00606EBD"/>
    <w:rsid w:val="00611C09"/>
    <w:rsid w:val="00622EF5"/>
    <w:rsid w:val="006332F5"/>
    <w:rsid w:val="006461F0"/>
    <w:rsid w:val="00647CF9"/>
    <w:rsid w:val="00652641"/>
    <w:rsid w:val="0065755A"/>
    <w:rsid w:val="00677058"/>
    <w:rsid w:val="00680EC1"/>
    <w:rsid w:val="0068734C"/>
    <w:rsid w:val="00694B6B"/>
    <w:rsid w:val="006A0DA2"/>
    <w:rsid w:val="006A7072"/>
    <w:rsid w:val="006D4690"/>
    <w:rsid w:val="006D7D4E"/>
    <w:rsid w:val="006F5B6B"/>
    <w:rsid w:val="007009C7"/>
    <w:rsid w:val="00740D4A"/>
    <w:rsid w:val="00746560"/>
    <w:rsid w:val="007506D1"/>
    <w:rsid w:val="00750B76"/>
    <w:rsid w:val="00773802"/>
    <w:rsid w:val="007867A2"/>
    <w:rsid w:val="00792960"/>
    <w:rsid w:val="007A4145"/>
    <w:rsid w:val="007A4E99"/>
    <w:rsid w:val="007D1139"/>
    <w:rsid w:val="007E1B2A"/>
    <w:rsid w:val="007F108B"/>
    <w:rsid w:val="007F51D5"/>
    <w:rsid w:val="007F7FE0"/>
    <w:rsid w:val="0080285D"/>
    <w:rsid w:val="00804305"/>
    <w:rsid w:val="0081027A"/>
    <w:rsid w:val="008124F1"/>
    <w:rsid w:val="00847A63"/>
    <w:rsid w:val="00853849"/>
    <w:rsid w:val="008600B7"/>
    <w:rsid w:val="0087303B"/>
    <w:rsid w:val="00874D28"/>
    <w:rsid w:val="00881E07"/>
    <w:rsid w:val="008A4505"/>
    <w:rsid w:val="008A7102"/>
    <w:rsid w:val="008B3E4F"/>
    <w:rsid w:val="008D2F78"/>
    <w:rsid w:val="008E3E8E"/>
    <w:rsid w:val="008E6C50"/>
    <w:rsid w:val="00905729"/>
    <w:rsid w:val="00917CD2"/>
    <w:rsid w:val="00922A1A"/>
    <w:rsid w:val="0093418C"/>
    <w:rsid w:val="00940B1D"/>
    <w:rsid w:val="009460F6"/>
    <w:rsid w:val="009467E2"/>
    <w:rsid w:val="009506B1"/>
    <w:rsid w:val="00953AC4"/>
    <w:rsid w:val="00960F71"/>
    <w:rsid w:val="00963B63"/>
    <w:rsid w:val="009641BE"/>
    <w:rsid w:val="00995669"/>
    <w:rsid w:val="009A537B"/>
    <w:rsid w:val="009B6116"/>
    <w:rsid w:val="009C1FB7"/>
    <w:rsid w:val="009D3968"/>
    <w:rsid w:val="009E24D2"/>
    <w:rsid w:val="009E2DCF"/>
    <w:rsid w:val="00A01272"/>
    <w:rsid w:val="00A0481A"/>
    <w:rsid w:val="00A06086"/>
    <w:rsid w:val="00A255AC"/>
    <w:rsid w:val="00A36D9A"/>
    <w:rsid w:val="00A40E67"/>
    <w:rsid w:val="00A667AF"/>
    <w:rsid w:val="00A74402"/>
    <w:rsid w:val="00A87DA5"/>
    <w:rsid w:val="00A9278E"/>
    <w:rsid w:val="00AB3013"/>
    <w:rsid w:val="00AB5AE4"/>
    <w:rsid w:val="00AD0E95"/>
    <w:rsid w:val="00AF2EBF"/>
    <w:rsid w:val="00B2097A"/>
    <w:rsid w:val="00B24935"/>
    <w:rsid w:val="00B24FD2"/>
    <w:rsid w:val="00B33265"/>
    <w:rsid w:val="00B4682D"/>
    <w:rsid w:val="00B47C52"/>
    <w:rsid w:val="00B53753"/>
    <w:rsid w:val="00B53962"/>
    <w:rsid w:val="00B56757"/>
    <w:rsid w:val="00B61333"/>
    <w:rsid w:val="00B614E4"/>
    <w:rsid w:val="00B66FBA"/>
    <w:rsid w:val="00BB2054"/>
    <w:rsid w:val="00BB3FDE"/>
    <w:rsid w:val="00BC219B"/>
    <w:rsid w:val="00C176BF"/>
    <w:rsid w:val="00C42984"/>
    <w:rsid w:val="00C55805"/>
    <w:rsid w:val="00C55903"/>
    <w:rsid w:val="00C64397"/>
    <w:rsid w:val="00C64437"/>
    <w:rsid w:val="00C9288A"/>
    <w:rsid w:val="00CB5A25"/>
    <w:rsid w:val="00CD1293"/>
    <w:rsid w:val="00CD2958"/>
    <w:rsid w:val="00CD2EE5"/>
    <w:rsid w:val="00CD4189"/>
    <w:rsid w:val="00CD752E"/>
    <w:rsid w:val="00CE1A6F"/>
    <w:rsid w:val="00CE1FBD"/>
    <w:rsid w:val="00CE343C"/>
    <w:rsid w:val="00CE587E"/>
    <w:rsid w:val="00D758D5"/>
    <w:rsid w:val="00D91492"/>
    <w:rsid w:val="00D966B3"/>
    <w:rsid w:val="00DB7CA5"/>
    <w:rsid w:val="00E109EA"/>
    <w:rsid w:val="00E16F1A"/>
    <w:rsid w:val="00E24DE8"/>
    <w:rsid w:val="00E27D86"/>
    <w:rsid w:val="00E502EC"/>
    <w:rsid w:val="00E52E36"/>
    <w:rsid w:val="00E56943"/>
    <w:rsid w:val="00E656B9"/>
    <w:rsid w:val="00E65792"/>
    <w:rsid w:val="00E6778A"/>
    <w:rsid w:val="00E70A12"/>
    <w:rsid w:val="00E87CCB"/>
    <w:rsid w:val="00EC44D3"/>
    <w:rsid w:val="00EC4F0B"/>
    <w:rsid w:val="00ED42B9"/>
    <w:rsid w:val="00EE7519"/>
    <w:rsid w:val="00F13EBE"/>
    <w:rsid w:val="00F17343"/>
    <w:rsid w:val="00F2222C"/>
    <w:rsid w:val="00F31C79"/>
    <w:rsid w:val="00F5018E"/>
    <w:rsid w:val="00F54DF2"/>
    <w:rsid w:val="00F61C6B"/>
    <w:rsid w:val="00F84D6F"/>
    <w:rsid w:val="00F96F94"/>
    <w:rsid w:val="00FB55F5"/>
    <w:rsid w:val="00FD736A"/>
    <w:rsid w:val="00FE6577"/>
    <w:rsid w:val="00FE6C1F"/>
    <w:rsid w:val="00FF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937BF1C-7074-4CFD-88D2-B91D4E1D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2713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F54DF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CE58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Hypertextovprepojenie">
    <w:name w:val="Hyperlink"/>
    <w:uiPriority w:val="99"/>
    <w:rsid w:val="00CE587E"/>
    <w:rPr>
      <w:rFonts w:cs="Times New Roman"/>
      <w:color w:val="0000FF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4D7B4D"/>
    <w:rPr>
      <w:rFonts w:ascii="Calibri" w:eastAsia="Calibr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D7B4D"/>
    <w:rPr>
      <w:rFonts w:ascii="Calibri" w:eastAsia="Calibri" w:hAnsi="Calibri" w:cs="Times New Roman"/>
    </w:rPr>
  </w:style>
  <w:style w:type="paragraph" w:customStyle="1" w:styleId="DPHeading1Slovakcliental">
    <w:name w:val="D&amp;P Heading 1 (Slovak cliental)"/>
    <w:basedOn w:val="Nadpis1"/>
    <w:next w:val="Normlny"/>
    <w:rsid w:val="00271363"/>
    <w:pPr>
      <w:keepLines w:val="0"/>
      <w:widowControl w:val="0"/>
      <w:numPr>
        <w:numId w:val="12"/>
      </w:numPr>
      <w:tabs>
        <w:tab w:val="clear" w:pos="397"/>
        <w:tab w:val="num" w:pos="360"/>
      </w:tabs>
      <w:autoSpaceDE w:val="0"/>
      <w:autoSpaceDN w:val="0"/>
      <w:adjustRightInd w:val="0"/>
      <w:spacing w:after="120" w:line="264" w:lineRule="auto"/>
      <w:ind w:left="0" w:firstLine="0"/>
    </w:pPr>
    <w:rPr>
      <w:rFonts w:ascii="Times New Roman" w:eastAsia="SimSun" w:hAnsi="Times New Roman" w:cs="Times New Roman"/>
      <w:b/>
      <w:bCs/>
      <w:color w:val="auto"/>
      <w:kern w:val="32"/>
      <w:sz w:val="28"/>
      <w:lang w:val="x-none" w:eastAsia="x-none"/>
    </w:rPr>
  </w:style>
  <w:style w:type="paragraph" w:customStyle="1" w:styleId="DPHeading2Slovakcliental">
    <w:name w:val="D&amp;P Heading 2 (Slovak cliental)"/>
    <w:basedOn w:val="Normlny"/>
    <w:next w:val="Normlny"/>
    <w:rsid w:val="00271363"/>
    <w:pPr>
      <w:widowControl w:val="0"/>
      <w:numPr>
        <w:ilvl w:val="1"/>
        <w:numId w:val="12"/>
      </w:numPr>
      <w:autoSpaceDE w:val="0"/>
      <w:autoSpaceDN w:val="0"/>
      <w:adjustRightInd w:val="0"/>
      <w:spacing w:before="120" w:after="120" w:line="264" w:lineRule="auto"/>
      <w:jc w:val="both"/>
    </w:pPr>
    <w:rPr>
      <w:rFonts w:eastAsia="SimSun"/>
      <w:sz w:val="22"/>
      <w:szCs w:val="22"/>
      <w:lang w:val="en-US"/>
    </w:rPr>
  </w:style>
  <w:style w:type="paragraph" w:customStyle="1" w:styleId="DPHeading3Slovakcliental">
    <w:name w:val="D&amp;P Heading 3 (Slovak cliental)"/>
    <w:basedOn w:val="Normlny"/>
    <w:next w:val="Normlny"/>
    <w:rsid w:val="00271363"/>
    <w:pPr>
      <w:widowControl w:val="0"/>
      <w:numPr>
        <w:ilvl w:val="2"/>
        <w:numId w:val="12"/>
      </w:numPr>
      <w:tabs>
        <w:tab w:val="left" w:pos="1701"/>
      </w:tabs>
      <w:autoSpaceDE w:val="0"/>
      <w:autoSpaceDN w:val="0"/>
      <w:adjustRightInd w:val="0"/>
      <w:spacing w:before="120" w:after="120" w:line="264" w:lineRule="auto"/>
      <w:jc w:val="both"/>
    </w:pPr>
    <w:rPr>
      <w:rFonts w:eastAsia="SimSun"/>
      <w:sz w:val="22"/>
      <w:szCs w:val="22"/>
      <w:lang w:val="en-US"/>
    </w:rPr>
  </w:style>
  <w:style w:type="paragraph" w:customStyle="1" w:styleId="DPHeading4Slovakcliental">
    <w:name w:val="D&amp;P Heading 4 (Slovak cliental)"/>
    <w:basedOn w:val="Normlny"/>
    <w:next w:val="Normlny"/>
    <w:rsid w:val="00271363"/>
    <w:pPr>
      <w:widowControl w:val="0"/>
      <w:numPr>
        <w:ilvl w:val="3"/>
        <w:numId w:val="12"/>
      </w:numPr>
      <w:autoSpaceDE w:val="0"/>
      <w:autoSpaceDN w:val="0"/>
      <w:adjustRightInd w:val="0"/>
      <w:spacing w:line="264" w:lineRule="auto"/>
      <w:jc w:val="both"/>
    </w:pPr>
    <w:rPr>
      <w:rFonts w:eastAsia="SimSun"/>
      <w:sz w:val="22"/>
      <w:szCs w:val="22"/>
      <w:lang w:val="en-US"/>
    </w:rPr>
  </w:style>
  <w:style w:type="paragraph" w:customStyle="1" w:styleId="DPHeading5Slovakcliental">
    <w:name w:val="D&amp;P Heading 5 (Slovak cliental)"/>
    <w:basedOn w:val="Normlny"/>
    <w:rsid w:val="00271363"/>
    <w:pPr>
      <w:widowControl w:val="0"/>
      <w:numPr>
        <w:ilvl w:val="4"/>
        <w:numId w:val="12"/>
      </w:numPr>
      <w:autoSpaceDE w:val="0"/>
      <w:autoSpaceDN w:val="0"/>
      <w:adjustRightInd w:val="0"/>
      <w:spacing w:line="264" w:lineRule="auto"/>
      <w:ind w:left="1985" w:firstLine="0"/>
      <w:jc w:val="both"/>
    </w:pPr>
    <w:rPr>
      <w:rFonts w:eastAsia="SimSun"/>
      <w:sz w:val="22"/>
      <w:szCs w:val="22"/>
      <w:lang w:val="en-US"/>
    </w:rPr>
  </w:style>
  <w:style w:type="numbering" w:customStyle="1" w:styleId="DPNumberingHeadings">
    <w:name w:val="D&amp;P Numbering (Headings)"/>
    <w:rsid w:val="00271363"/>
    <w:pPr>
      <w:numPr>
        <w:numId w:val="12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2713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image" Target="media/image6.jpg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oleObject" Target="embeddings/Dokument_programu_Microsoft_Word_97_-_2003.doc"/><Relationship Id="rId17" Type="http://schemas.openxmlformats.org/officeDocument/2006/relationships/image" Target="media/image5.jpg"/><Relationship Id="rId25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image" Target="media/image4.jpg"/><Relationship Id="rId20" Type="http://schemas.openxmlformats.org/officeDocument/2006/relationships/footer" Target="footer4.xml"/><Relationship Id="rId29" Type="http://schemas.openxmlformats.org/officeDocument/2006/relationships/image" Target="media/image10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24" Type="http://schemas.openxmlformats.org/officeDocument/2006/relationships/oleObject" Target="embeddings/Dokument_programu_Microsoft_Word_97_-_20031.doc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jpg"/><Relationship Id="rId23" Type="http://schemas.openxmlformats.org/officeDocument/2006/relationships/image" Target="media/image7.emf"/><Relationship Id="rId28" Type="http://schemas.openxmlformats.org/officeDocument/2006/relationships/image" Target="media/image9.jpg"/><Relationship Id="rId10" Type="http://schemas.openxmlformats.org/officeDocument/2006/relationships/footer" Target="footer2.xml"/><Relationship Id="rId19" Type="http://schemas.openxmlformats.org/officeDocument/2006/relationships/header" Target="header3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5.xml"/><Relationship Id="rId27" Type="http://schemas.openxmlformats.org/officeDocument/2006/relationships/image" Target="media/image8.jpg"/><Relationship Id="rId30" Type="http://schemas.openxmlformats.org/officeDocument/2006/relationships/header" Target="header6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5DEBB-3962-4FF9-9992-AFC2F56F1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Zuzana Lovíšková</dc:creator>
  <cp:lastModifiedBy>Diana Kovačovská</cp:lastModifiedBy>
  <cp:revision>8</cp:revision>
  <cp:lastPrinted>2016-10-10T12:41:00Z</cp:lastPrinted>
  <dcterms:created xsi:type="dcterms:W3CDTF">2016-10-10T10:58:00Z</dcterms:created>
  <dcterms:modified xsi:type="dcterms:W3CDTF">2016-10-11T15:47:00Z</dcterms:modified>
</cp:coreProperties>
</file>